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74" w:rsidRPr="00E7150A" w:rsidRDefault="007A0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715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-548640</wp:posOffset>
                </wp:positionV>
                <wp:extent cx="1066800" cy="1076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94A" w:rsidRDefault="0072294A" w:rsidP="00961AF5">
                            <w:pPr>
                              <w:jc w:val="center"/>
                            </w:pPr>
                            <w:r w:rsidRPr="00961AF5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58520" cy="1030325"/>
                                  <wp:effectExtent l="0" t="0" r="0" b="0"/>
                                  <wp:docPr id="2" name="Picture 2" descr="C:\Users\lenovo\Desktop\DSC_387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DSC_387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103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2.75pt;margin-top:-43.2pt;width:84pt;height:8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" strokecolor="#243f60 [1604]" strokeweight="2pt">
                <v:fill r:id="rId7" o:title="" recolor="t" rotate="t" type="frame"/>
                <v:textbox>
                  <w:txbxContent>
                    <w:p w:rsidR="0072294A" w:rsidRDefault="0072294A" w:rsidP="00961AF5">
                      <w:pPr>
                        <w:jc w:val="center"/>
                      </w:pPr>
                      <w:r w:rsidRPr="00961AF5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58520" cy="1030325"/>
                            <wp:effectExtent l="0" t="0" r="0" b="0"/>
                            <wp:docPr id="2" name="Picture 2" descr="C:\Users\lenovo\Desktop\DSC_38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DSC_38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103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5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</w:tblGrid>
      <w:tr w:rsidR="00331274" w:rsidRPr="00E7150A">
        <w:trPr>
          <w:trHeight w:val="357"/>
        </w:trPr>
        <w:tc>
          <w:tcPr>
            <w:tcW w:w="5917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DBE5F1"/>
          </w:tcPr>
          <w:p w:rsidR="00331274" w:rsidRPr="00E7150A" w:rsidRDefault="00AA767A">
            <w:pPr>
              <w:spacing w:after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 xml:space="preserve">Name of the faculty: </w:t>
            </w:r>
            <w:r w:rsidR="007A0059" w:rsidRPr="00E7150A">
              <w:rPr>
                <w:rFonts w:ascii="Times New Roman" w:eastAsia="Tahoma" w:hAnsi="Times New Roman" w:cs="Times New Roman"/>
                <w:color w:val="C00000"/>
                <w:sz w:val="24"/>
                <w:szCs w:val="24"/>
              </w:rPr>
              <w:t xml:space="preserve"> Dr Tambe Satish Sampatrao</w:t>
            </w:r>
          </w:p>
        </w:tc>
      </w:tr>
    </w:tbl>
    <w:p w:rsidR="00331274" w:rsidRPr="00E7150A" w:rsidRDefault="00AA7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71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10207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6"/>
        <w:gridCol w:w="6891"/>
      </w:tblGrid>
      <w:tr w:rsidR="00331274" w:rsidRPr="00E7150A" w:rsidTr="008B5D35">
        <w:trPr>
          <w:trHeight w:val="16"/>
        </w:trPr>
        <w:tc>
          <w:tcPr>
            <w:tcW w:w="33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68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7A005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Assistant  Professor</w:t>
            </w:r>
          </w:p>
        </w:tc>
      </w:tr>
      <w:tr w:rsidR="00331274" w:rsidRPr="00E7150A" w:rsidTr="008B5D35">
        <w:trPr>
          <w:trHeight w:val="16"/>
        </w:trPr>
        <w:tc>
          <w:tcPr>
            <w:tcW w:w="33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Name of the department</w:t>
            </w:r>
          </w:p>
        </w:tc>
        <w:tc>
          <w:tcPr>
            <w:tcW w:w="68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7A005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331274" w:rsidRPr="00E7150A" w:rsidTr="008B5D35">
        <w:trPr>
          <w:trHeight w:val="17"/>
        </w:trPr>
        <w:tc>
          <w:tcPr>
            <w:tcW w:w="33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8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7A0059" w:rsidP="007A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sst.sph@gmail.com/tss.sph@gmail.com</w:t>
            </w:r>
          </w:p>
        </w:tc>
      </w:tr>
      <w:tr w:rsidR="00331274" w:rsidRPr="00E7150A" w:rsidTr="008B5D35">
        <w:trPr>
          <w:trHeight w:val="17"/>
        </w:trPr>
        <w:tc>
          <w:tcPr>
            <w:tcW w:w="331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689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7A005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M.SC Botany ,M.Phil.,</w:t>
            </w:r>
            <w:proofErr w:type="spellStart"/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274" w:rsidRPr="00E7150A" w:rsidTr="008B5D35">
        <w:trPr>
          <w:trHeight w:val="17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Experience </w:t>
            </w: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274" w:rsidRPr="00E7150A" w:rsidRDefault="00AA76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059" w:rsidRPr="00E7150A">
              <w:rPr>
                <w:rFonts w:ascii="Times New Roman" w:hAnsi="Times New Roman" w:cs="Times New Roman"/>
                <w:sz w:val="24"/>
                <w:szCs w:val="24"/>
              </w:rPr>
              <w:t>Academic Supervisor     12/07/2021 to 05/07/2022</w:t>
            </w:r>
          </w:p>
          <w:p w:rsidR="00331274" w:rsidRPr="00E7150A" w:rsidRDefault="007A00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  <w:r w:rsidR="00AA767A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     from 2012 to 05/07/ 2022</w:t>
            </w:r>
          </w:p>
          <w:p w:rsidR="00AA767A" w:rsidRPr="00E7150A" w:rsidRDefault="00AA76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MGV’S BOS Chairman      </w:t>
            </w:r>
          </w:p>
          <w:p w:rsidR="00331274" w:rsidRPr="00E7150A" w:rsidRDefault="007A00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CDC member</w:t>
            </w:r>
            <w:r w:rsidR="00AA767A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A05F2" w:rsidRPr="00E7150A">
              <w:rPr>
                <w:rFonts w:ascii="Times New Roman" w:hAnsi="Times New Roman" w:cs="Times New Roman"/>
                <w:sz w:val="24"/>
                <w:szCs w:val="24"/>
              </w:rPr>
              <w:t>12/07/2021 to 05/07/2022</w:t>
            </w:r>
          </w:p>
          <w:p w:rsidR="00AA767A" w:rsidRPr="00E7150A" w:rsidRDefault="007A0059" w:rsidP="00E715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CEO </w:t>
            </w:r>
            <w:r w:rsidR="006A05F2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2F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01/07/</w:t>
            </w:r>
            <w:r w:rsidR="006A05F2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F9">
              <w:rPr>
                <w:rFonts w:ascii="Times New Roman" w:hAnsi="Times New Roman" w:cs="Times New Roman"/>
                <w:sz w:val="24"/>
                <w:szCs w:val="24"/>
              </w:rPr>
              <w:t>14   to 01/07/17</w:t>
            </w:r>
            <w:r w:rsidR="006A05F2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331274" w:rsidRPr="00E7150A" w:rsidTr="00E7150A">
        <w:trPr>
          <w:trHeight w:val="1870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Representation on Academic / Administrative bodies / Member of organizational bodies.</w:t>
            </w:r>
          </w:p>
          <w:p w:rsidR="00331274" w:rsidRPr="00E7150A" w:rsidRDefault="007A00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NAAC </w:t>
            </w:r>
          </w:p>
          <w:p w:rsidR="007A0059" w:rsidRPr="00E7150A" w:rsidRDefault="007A00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IQAC</w:t>
            </w:r>
          </w:p>
          <w:p w:rsidR="007A0059" w:rsidRPr="00E7150A" w:rsidRDefault="007A00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UGC</w:t>
            </w:r>
          </w:p>
          <w:p w:rsidR="00331274" w:rsidRPr="00E7150A" w:rsidRDefault="008B5D35" w:rsidP="00E715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CEO </w:t>
            </w:r>
            <w:r w:rsidR="007A0059" w:rsidRPr="00E7150A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bookmarkStart w:id="0" w:name="_GoBack"/>
            <w:bookmarkEnd w:id="0"/>
          </w:p>
        </w:tc>
      </w:tr>
      <w:tr w:rsidR="00331274" w:rsidRPr="00E7150A" w:rsidTr="008B5D35">
        <w:trPr>
          <w:trHeight w:val="17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Teach</w:t>
            </w:r>
            <w:r w:rsidR="007A0059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ing Experience:            1</w:t>
            </w:r>
            <w:r w:rsidR="007229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0059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years</w:t>
            </w:r>
          </w:p>
        </w:tc>
      </w:tr>
      <w:tr w:rsidR="00331274" w:rsidRPr="00E7150A" w:rsidTr="008B5D35">
        <w:trPr>
          <w:trHeight w:val="17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Awards / Recognitions</w:t>
            </w:r>
          </w:p>
          <w:p w:rsidR="00C3628F" w:rsidRPr="00E7150A" w:rsidRDefault="00AA767A" w:rsidP="00C36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28F"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 and life time membership </w:t>
            </w:r>
          </w:p>
          <w:p w:rsidR="00331274" w:rsidRPr="00E7150A" w:rsidRDefault="00C3628F" w:rsidP="00C3628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FMERU and FMERC 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Eudoxia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Research University USA  &amp; 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Eudoxia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</w:t>
            </w:r>
            <w:r w:rsidR="009A18D8"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Centre</w:t>
            </w:r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, India 9/4/2022</w:t>
            </w:r>
          </w:p>
          <w:p w:rsidR="00331274" w:rsidRPr="00E7150A" w:rsidRDefault="00AA767A" w:rsidP="00E71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C3628F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Research Guidance for Ph.D.</w:t>
            </w:r>
          </w:p>
          <w:p w:rsidR="00331274" w:rsidRPr="00DF2FF9" w:rsidRDefault="00C3628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Studies of Ethnobotany and Pharmacognosy of Some Medicinal Plants</w:t>
            </w:r>
            <w:r w:rsidR="009A18D8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9A18D8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alwan</w:t>
            </w:r>
            <w:proofErr w:type="spellEnd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Taluka of Nashik Dist. – Mr. Prashant </w:t>
            </w:r>
            <w:proofErr w:type="spellStart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Vijayrao</w:t>
            </w:r>
            <w:proofErr w:type="spellEnd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Patil  </w:t>
            </w:r>
          </w:p>
          <w:p w:rsidR="00331274" w:rsidRPr="00DF2FF9" w:rsidRDefault="00AA767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628F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Study of Biochemical profile of some Medicinally Importance weeds of Maharashtra –Mr. Rohit </w:t>
            </w:r>
            <w:proofErr w:type="spellStart"/>
            <w:r w:rsidR="00C3628F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Rangnath</w:t>
            </w:r>
            <w:proofErr w:type="spellEnd"/>
            <w:r w:rsidR="00C3628F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3628F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Paithane</w:t>
            </w:r>
            <w:proofErr w:type="spellEnd"/>
          </w:p>
          <w:p w:rsidR="00331274" w:rsidRPr="00DF2FF9" w:rsidRDefault="009A18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Phytochemical constituents and ex-situ conservation of some endangered plants of </w:t>
            </w:r>
            <w:proofErr w:type="spellStart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Noth</w:t>
            </w:r>
            <w:proofErr w:type="spellEnd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-west region of Nashik </w:t>
            </w:r>
            <w:r w:rsidR="00AA767A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District – Mr. Bhushan Shivaji Wagh</w:t>
            </w:r>
          </w:p>
          <w:p w:rsidR="00331274" w:rsidRPr="00DF2FF9" w:rsidRDefault="009A18D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Phytochemical analysis of Indigenous traditional medicinal plants of </w:t>
            </w:r>
            <w:proofErr w:type="spellStart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Surgana</w:t>
            </w:r>
            <w:proofErr w:type="spellEnd"/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Tehsil- Miss Aditi Sunil Kale</w:t>
            </w:r>
          </w:p>
          <w:p w:rsidR="00331274" w:rsidRPr="00E7150A" w:rsidRDefault="00331274" w:rsidP="00E71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Contribution as </w:t>
            </w:r>
            <w:proofErr w:type="spellStart"/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referee:</w:t>
            </w:r>
            <w:r w:rsidR="009A18D8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Nil</w:t>
            </w:r>
            <w:proofErr w:type="spellEnd"/>
          </w:p>
          <w:p w:rsidR="00331274" w:rsidRPr="00E7150A" w:rsidRDefault="00331274" w:rsidP="008B5D35">
            <w:pPr>
              <w:spacing w:line="259" w:lineRule="auto"/>
              <w:ind w:lef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31274" w:rsidRPr="00E7150A" w:rsidRDefault="00331274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Research Projects:</w:t>
            </w:r>
            <w:r w:rsidR="009A18D8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</w:t>
            </w:r>
          </w:p>
          <w:p w:rsidR="00331274" w:rsidRPr="00E7150A" w:rsidRDefault="00331274" w:rsidP="00F8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Reviewer of Journals</w:t>
            </w:r>
          </w:p>
          <w:p w:rsidR="00331274" w:rsidRPr="00E7150A" w:rsidRDefault="00AA767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D8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Pharma and Bio Science </w:t>
            </w:r>
          </w:p>
          <w:p w:rsidR="00331274" w:rsidRPr="00E7150A" w:rsidRDefault="00331274" w:rsidP="00F8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 w:rsidP="00F87177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Member of editorial board</w:t>
            </w:r>
            <w:r w:rsidR="00F87177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</w:t>
            </w: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 w:rsidP="00F87177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Patent / Copyright</w:t>
            </w:r>
            <w:r w:rsidR="00F87177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Nil</w:t>
            </w: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paper published / presented  </w:t>
            </w:r>
            <w:r w:rsidR="00327C8E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GridTable4-Accent2"/>
              <w:tblW w:w="9652" w:type="dxa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3062"/>
              <w:gridCol w:w="2678"/>
              <w:gridCol w:w="1658"/>
              <w:gridCol w:w="1786"/>
            </w:tblGrid>
            <w:tr w:rsidR="00327C8E" w:rsidRPr="00E7150A" w:rsidTr="006A05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Sr.No</w:t>
                  </w:r>
                  <w:proofErr w:type="spellEnd"/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Title of paper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 Name of Journal  </w:t>
                  </w:r>
                </w:p>
                <w:p w:rsidR="00327C8E" w:rsidRPr="00E7150A" w:rsidRDefault="00327C8E" w:rsidP="00327C8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Style w:val="Titl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Published Date 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and ISBN Number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>UGC Care List and Impact Factor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Determination of soluble Extractive of some Medicinal Plants of Marathawada 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International Journal of Drug Discovery and Herbal research (IJDDHR)Vol.1(4)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October –December (2011), 252-254. ISSN: 2231-6078.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shd w:val="clear" w:color="auto" w:fill="FFFFFF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Journal Impact Factor: 1.95*</w:t>
                  </w:r>
                </w:p>
                <w:p w:rsidR="00327C8E" w:rsidRPr="00E7150A" w:rsidRDefault="00327C8E" w:rsidP="00327C8E">
                  <w:pPr>
                    <w:shd w:val="clear" w:color="auto" w:fill="FFFFFF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5 Years Journal Impact Factor: 3.97* </w:t>
                  </w:r>
                </w:p>
                <w:p w:rsidR="00327C8E" w:rsidRPr="00E7150A" w:rsidRDefault="00327C8E" w:rsidP="00327C8E">
                  <w:pPr>
                    <w:shd w:val="clear" w:color="auto" w:fill="FFFFFF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ICV : </w:t>
                  </w:r>
                  <w:hyperlink r:id="rId8" w:history="1">
                    <w:r w:rsidRPr="00E7150A">
                      <w:rPr>
                        <w:rFonts w:ascii="Times New Roman" w:eastAsia="Times New Roman" w:hAnsi="Times New Roman" w:cs="Times New Roman"/>
                        <w:bCs/>
                        <w:color w:val="04A8B2"/>
                        <w:sz w:val="24"/>
                        <w:szCs w:val="24"/>
                      </w:rPr>
                      <w:t>104.87</w:t>
                    </w:r>
                  </w:hyperlink>
                  <w:r w:rsidRPr="00E7150A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br/>
                  </w: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h-Index: </w:t>
                  </w:r>
                  <w:hyperlink r:id="rId9" w:history="1">
                    <w:r w:rsidRPr="00E7150A">
                      <w:rPr>
                        <w:rFonts w:ascii="Times New Roman" w:eastAsia="Times New Roman" w:hAnsi="Times New Roman" w:cs="Times New Roman"/>
                        <w:bCs/>
                        <w:color w:val="04A8B2"/>
                        <w:sz w:val="24"/>
                        <w:szCs w:val="24"/>
                      </w:rPr>
                      <w:t>1</w:t>
                    </w:r>
                  </w:hyperlink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7</w:t>
                  </w:r>
                </w:p>
              </w:tc>
            </w:tr>
            <w:tr w:rsidR="00327C8E" w:rsidRPr="00E7150A" w:rsidTr="006A05F2">
              <w:trPr>
                <w:trHeight w:val="189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Biochemical evaluation of two endangered Medicinal taxa of Marathawada Region.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International Journal of Drug Discovery and Herbal research (IJDDHR)Vol.1(4)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October –December (2011), 252-254. ISSN: 2231-6078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shd w:val="clear" w:color="auto" w:fill="FFFFFF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Journal Impact Factor: 1.95*</w:t>
                  </w:r>
                </w:p>
                <w:p w:rsidR="00327C8E" w:rsidRPr="00E7150A" w:rsidRDefault="00327C8E" w:rsidP="00327C8E">
                  <w:pPr>
                    <w:shd w:val="clear" w:color="auto" w:fill="FFFFFF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5 Years Journal Impact Factor: 3.97* </w:t>
                  </w:r>
                </w:p>
                <w:p w:rsidR="00327C8E" w:rsidRPr="00E7150A" w:rsidRDefault="00327C8E" w:rsidP="00327C8E">
                  <w:pPr>
                    <w:shd w:val="clear" w:color="auto" w:fill="FFFFFF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ICV : </w:t>
                  </w:r>
                  <w:hyperlink r:id="rId10" w:history="1">
                    <w:r w:rsidRPr="00E7150A">
                      <w:rPr>
                        <w:rFonts w:ascii="Times New Roman" w:eastAsia="Times New Roman" w:hAnsi="Times New Roman" w:cs="Times New Roman"/>
                        <w:bCs/>
                        <w:color w:val="04A8B2"/>
                        <w:sz w:val="24"/>
                        <w:szCs w:val="24"/>
                      </w:rPr>
                      <w:t>104.87</w:t>
                    </w:r>
                  </w:hyperlink>
                  <w:r w:rsidRPr="00E7150A">
                    <w:rPr>
                      <w:rFonts w:ascii="Times New Roman" w:eastAsia="Times New Roman" w:hAnsi="Times New Roman" w:cs="Times New Roman"/>
                      <w:color w:val="2E2E2E"/>
                      <w:sz w:val="24"/>
                      <w:szCs w:val="24"/>
                    </w:rPr>
                    <w:br/>
                  </w: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h-Index: </w:t>
                  </w:r>
                  <w:hyperlink r:id="rId11" w:history="1">
                    <w:r w:rsidRPr="00E7150A">
                      <w:rPr>
                        <w:rFonts w:ascii="Times New Roman" w:eastAsia="Times New Roman" w:hAnsi="Times New Roman" w:cs="Times New Roman"/>
                        <w:bCs/>
                        <w:color w:val="04A8B2"/>
                        <w:sz w:val="24"/>
                        <w:szCs w:val="24"/>
                      </w:rPr>
                      <w:t>1</w:t>
                    </w:r>
                  </w:hyperlink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7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Determination of Ash values of some medicinal plants of Marathawada 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IJPRBS,2012 vol 1 (3):337-346,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 ISSN:2277-8713.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shd w:val="clear" w:color="auto" w:fill="FFFFFF"/>
                    <w:spacing w:before="100" w:beforeAutospacing="1" w:line="720" w:lineRule="atLeast"/>
                    <w:outlineLvl w:val="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Impact Factor 6.93</w:t>
                  </w:r>
                </w:p>
              </w:tc>
            </w:tr>
            <w:tr w:rsidR="00327C8E" w:rsidRPr="00E7150A" w:rsidTr="006A05F2">
              <w:trPr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Determination of Lipid  and Alkaloid content in some medicinal plants of Marathawada 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IJPRBS,2012: vol 1 (4):195-202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ISSN:2277-8713.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Impact Factor 6.93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Biodiversity studies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Cyanophyceae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Masum River of Malegaon city District: Nashik state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IJPRBS- Vol (2)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January 2012 69-70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ISSN:2277- 2561, 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Impact Factor 6.93</w:t>
                  </w:r>
                </w:p>
              </w:tc>
            </w:tr>
            <w:tr w:rsidR="00327C8E" w:rsidRPr="00E7150A" w:rsidTr="006A05F2">
              <w:trPr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Biochemical Evaluation of Some medicinal plants  Marathawada 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IJPRBS,2012: vol 1 (4):185-194,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ISSN:2277-8713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Cs/>
                      <w:color w:val="2E2E2E"/>
                      <w:sz w:val="24"/>
                      <w:szCs w:val="24"/>
                    </w:rPr>
                    <w:t>Impact Factor 6.93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Determination of Lipid  and Alkaloid content in some medicinal plants of Marathawada 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Journal of Bioscience and Physical Sciences,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Vol.I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(IV, 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spacing w:after="2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 No.2319-636.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spacing w:after="2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international, peer-reviewed, open-access journal</w:t>
                  </w:r>
                </w:p>
              </w:tc>
            </w:tr>
            <w:tr w:rsidR="00327C8E" w:rsidRPr="00E7150A" w:rsidTr="006A05F2">
              <w:trPr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Determination of Ash Values of Two Endangered Medicinal Taxa of Marathawada Region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Journal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Ecobiotechnology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2/8: 25-28,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2010.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international, peer-reviewed, open-access journal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Biochemical Evaluation of two endangered Medicinal Taxa of Marathawada Region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Journal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Ecobiotechnology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2/8: 35-37,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2010.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international, peer-reviewed, open-access journal</w:t>
                  </w:r>
                </w:p>
              </w:tc>
            </w:tr>
            <w:tr w:rsidR="00327C8E" w:rsidRPr="00E7150A" w:rsidTr="006A05F2">
              <w:trPr>
                <w:trHeight w:val="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Biochemical Evaluation of three endangered medicinal plants of south Gujarat forest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Biosci,Disc,1(1):33-35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peer-reviewed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Seed Borne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Mycoflora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Embelia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ribes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F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.and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Aegle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marmelosa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L. Corr.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From Aurangabad District (M.S)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Plant Archives (1) 441-442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UGC Care List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Effect of leaf extract of </w:t>
                  </w: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Nerium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indicum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and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Hyptis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suaveolens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the growth of  </w:t>
                  </w: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Fusarium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oxysporum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</w:t>
                  </w: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Sclerotium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rolfsii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chickpea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Bionano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Frontier 2(1) 60-61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peer-reviewed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Determination of extractive percentage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Clitoria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ternatea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L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Life science bulletin 8(1)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Jan 2011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peer-reviewed</w:t>
                  </w:r>
                </w:p>
              </w:tc>
            </w:tr>
            <w:tr w:rsidR="00327C8E" w:rsidRPr="00E7150A" w:rsidTr="006A05F2">
              <w:trPr>
                <w:trHeight w:val="7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Ethno Botanical Medicinal Importance of </w:t>
                  </w: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Olea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europea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zaytun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 - A Review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International Journal of Pure &amp; Applied Bioscience  1 (2): 15-18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ISSN: 2320 – 7051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(2013)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National Academy of Agricultural Sciences; NAAS score 4.74 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Traditional uses of </w:t>
                  </w: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Nigella sativa, 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 Malegaon region of Nashik - A Review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International Journal of Pure &amp; Applied Bioscience 1(2):19-23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ISSN: 2320 – 7051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(2013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National Academy of Agricultural Sciences; NAAS score 4.74 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Ethnobotanical information of some Medicinal plants for treatment of various ailments used by the people of Malegaon in Nashik Dist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Advances in plant sciences 26 (1)213-216,2013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Ethnobotanical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importances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Phoenix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dactylifera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family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Arecaceae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Malegaon region of Nashik :A review article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Conference Proceeding 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Satus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 opportunities and Challenges in life Science  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 0971-6920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Histochemical investigation of some medicinal plants of genus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sesbania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IJPRBS,2013 Vol 2(4) 172-180 (Advanced Scientific Research 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2013,ISSN:2277-8713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Style w:val="Heading2"/>
                    <w:shd w:val="clear" w:color="auto" w:fill="FFFFFF"/>
                    <w:spacing w:before="75" w:after="75"/>
                    <w:jc w:val="center"/>
                    <w:outlineLvl w:val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 UGC-APPROVED LIST OF JOURNALS - REF. NO. IS SL. NO. 4812 &amp; J. NO. 63703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Biochemical evaluation of some medicinal plants of Marathawada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IJPRBS,2013 Vol 2(4) 181-188 (Advanced Scientific Research 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2013,ISSN:2277-8713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Style w:val="Heading2"/>
                    <w:shd w:val="clear" w:color="auto" w:fill="FFFFFF"/>
                    <w:spacing w:before="75" w:after="75"/>
                    <w:jc w:val="center"/>
                    <w:outlineLvl w:val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 UGC-APPROVED LIST OF JOURNALS - REF. NO. IS SL. NO. 4812 &amp; J. NO. 63703</w:t>
                  </w: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Histochemical  investigation of different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organce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two medicinal plants of 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IJPRBS,2013 Vol 2(4) 194-2013 (Advanced Scientific Research 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2013,ISSN:2277-8713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Style w:val="Heading2"/>
                    <w:shd w:val="clear" w:color="auto" w:fill="FFFFFF"/>
                    <w:spacing w:before="75" w:after="75"/>
                    <w:jc w:val="center"/>
                    <w:outlineLvl w:val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 UGC-APPROVED LIST OF JOURNALS - REF. NO. IS SL. NO. 4812 &amp; J. NO. 63703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Biochemical analysis of leaves of some medicinal plants of  Marathawada Region in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color w:val="444444"/>
                      <w:spacing w:val="5"/>
                      <w:sz w:val="24"/>
                      <w:szCs w:val="24"/>
                      <w:shd w:val="clear" w:color="auto" w:fill="FFFFFF"/>
                    </w:rPr>
                    <w:t>Journal of Biomedical and Pharmaceutical Research (JBPR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-2(5)  2013, 27-3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2013,ISSN 2279-0594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color w:val="444444"/>
                      <w:spacing w:val="5"/>
                      <w:sz w:val="24"/>
                      <w:szCs w:val="24"/>
                      <w:shd w:val="clear" w:color="auto" w:fill="FFFFFF"/>
                    </w:rPr>
                    <w:t xml:space="preserve">  International, peer-reviewed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Study of  root rot diseases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Chichpea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effect of leaf extract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Cahtaranthus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roseus as Biocontrol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Perspective in Life Science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ISBN 978-81-929124-0-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Contribution of women in Indian politics :A Review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Conference proceeding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ISBN 978-81-927005-4-0</w:t>
                  </w: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25 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Ethnoveternary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uses of plants in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Amalner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tehsil Jalgaon District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Scholars World(International refereed Multidisciplinary Journal of Contemporary Research)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 2319-5789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Factor 1.2242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Effect of leaf extract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Taphrosia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purpurea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on soil Borne Diseases of Chick pea 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Scholars World(International refereed Multidisciplinary Journal of Contemporary Research)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 2319-5789</w:t>
                  </w: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Impact Factor 1.2242</w:t>
                  </w: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Effect of plant growth regulators on the seed germination of Butea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monosperma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of Marathwada region of Maharashtra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Scholars world (International refereed Multidisciplinary Journal of Contemporary Research)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January 2016 ISSN 2320-3145,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Ethno Botanical importance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Cecitrallus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lanatus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in Islam: A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Scholars world (International refereed Multidisciplinary Journal 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of Contemporary Research)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29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January 2016 ISSN 2320-3145,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Indian Scenario of Biodiversity and conservation : A 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Scholars world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(International refereed Multidisciplinary Journal of Contemporary Research)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February 2016 ISSN 2320-3145,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Plants genetic resource conservation in India :A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Research Journey (International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Multidiscilinary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E-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reseach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journal)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ISSN:2348-7143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Feb 2016(166-170)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Methodology in Ethnobotany : A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Research Journey (International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Multidiscilinary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E-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reseach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journal)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ISSN:2348-7143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Feb 2016(172-174)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Histochemical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Invastigation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of Butea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monosperma</w:t>
                  </w:r>
                  <w:proofErr w:type="spellEnd"/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Flora And Fauna 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 An International Research Journal of Biological Science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ISSN 2456-9364ONLINE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0971-6920 PRINT 2017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Phytoremediation effective technique to control pollution ;A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INTERNATIONAL JOURNAL OF RESEARCHES IN BIOSCIENCES, AGRICULTURE AND TECHNOLOGY 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© VISHWASHANTI MULTIPURPOSE SOCIETY 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e-ISSN 2347 – 517X 2018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Human values its role in sustaining the environmental : A   Review Article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Scholars world (International refereed Multidisciplinary Journal of Contemporary Research)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February 2016 ISSN 2320-3145,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Ethno Botanical Importance of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Punica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granatumL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Islam: A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Arial" w:hAnsi="Times New Roman" w:cs="Times New Roman"/>
                      <w:b/>
                      <w:color w:val="222222"/>
                      <w:sz w:val="24"/>
                      <w:szCs w:val="24"/>
                      <w:highlight w:val="white"/>
                    </w:rPr>
                    <w:t>International Journal of Research and Analytical Reviews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E-ISSN 2348-</w:t>
                  </w: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1269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UGC Approved 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Recent Trends in Organic Farming in India  : A Review Article 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highlight w:val="white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highlight w:val="white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highlight w:val="white"/>
                    </w:rPr>
                    <w:t>Our Heritage</w:t>
                  </w: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4"/>
                      <w:szCs w:val="24"/>
                      <w:highlight w:val="white"/>
                    </w:rPr>
                  </w:pPr>
                </w:p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ISSN 0474-9030 vol 6  January 2020</w:t>
                  </w: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Histochemical Investigation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Madhuca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indica</w:t>
                  </w:r>
                  <w:proofErr w:type="spellEnd"/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Think Journal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ISSN -0971-1260 vol 22 31 December 2019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care listed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Histochemical Investigation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Syzycium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Cumini</w:t>
                  </w:r>
                  <w:proofErr w:type="spellEnd"/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International Journal of Creative Research Thoughts (IJCRT)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2320-2882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 APPROVED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Moringa olerica multi- nutrient food Source for  Malnutrition: A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Internal Journal of research in Bioscience, Agriculture and Technology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eISSN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2347-517X June 2021: 295-299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Peer Review and referred journal</w:t>
                  </w:r>
                </w:p>
              </w:tc>
            </w:tr>
            <w:tr w:rsidR="00327C8E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Histochemical studies of Butea monosperma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Aayushi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International disciplinary Research Journal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2349-638x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Peer Review and referred journal</w:t>
                  </w:r>
                </w:p>
              </w:tc>
            </w:tr>
            <w:tr w:rsidR="00327C8E" w:rsidRPr="00E7150A" w:rsidTr="006A05F2">
              <w:trPr>
                <w:trHeight w:val="7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" w:type="dxa"/>
                </w:tcPr>
                <w:p w:rsidR="00327C8E" w:rsidRPr="00E7150A" w:rsidRDefault="00327C8E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062" w:type="dxa"/>
                </w:tcPr>
                <w:p w:rsidR="00327C8E" w:rsidRPr="00E7150A" w:rsidRDefault="00306A52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Phytochemical screening and nutrition values  of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Carica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papaya: A Review Article</w:t>
                  </w:r>
                </w:p>
              </w:tc>
              <w:tc>
                <w:tcPr>
                  <w:tcW w:w="2678" w:type="dxa"/>
                </w:tcPr>
                <w:p w:rsidR="00327C8E" w:rsidRPr="00E7150A" w:rsidRDefault="00306A52" w:rsidP="00327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International Journal of Botany  Studies</w:t>
                  </w:r>
                </w:p>
              </w:tc>
              <w:tc>
                <w:tcPr>
                  <w:tcW w:w="1658" w:type="dxa"/>
                </w:tcPr>
                <w:p w:rsidR="00327C8E" w:rsidRPr="00E7150A" w:rsidRDefault="00306A52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2455-541X</w:t>
                  </w:r>
                </w:p>
              </w:tc>
              <w:tc>
                <w:tcPr>
                  <w:tcW w:w="1786" w:type="dxa"/>
                </w:tcPr>
                <w:p w:rsidR="00327C8E" w:rsidRPr="00E7150A" w:rsidRDefault="00327C8E" w:rsidP="00327C8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1274" w:rsidRPr="00E7150A" w:rsidRDefault="00AA767A" w:rsidP="0032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106" w:right="-541" w:firstLine="826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C8E" w:rsidRPr="00E7150A" w:rsidRDefault="00327C8E" w:rsidP="00F8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F87177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Books published </w:t>
            </w:r>
            <w:r w:rsidR="00AA767A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chapter in a book</w:t>
            </w:r>
          </w:p>
          <w:p w:rsidR="00331274" w:rsidRPr="00DF2FF9" w:rsidRDefault="00F871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Studies of root rot Diseases of Chick Pea and its Management  lambert Publication</w:t>
            </w:r>
            <w:r w:rsidR="00AA767A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31274" w:rsidRPr="00E7150A" w:rsidRDefault="00F87177" w:rsidP="00F87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Chapter in a book</w:t>
            </w:r>
            <w:r w:rsidR="00AA767A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274" w:rsidRPr="00DF2FF9" w:rsidRDefault="00F87177" w:rsidP="00F8717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Medico-</w:t>
            </w:r>
            <w:proofErr w:type="spellStart"/>
            <w:r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Biowealth</w:t>
            </w:r>
            <w:proofErr w:type="spellEnd"/>
            <w:r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of India Vol V (Chapter in Book )Indigenous traditional knowledge on edible fruits of eastern Ghats</w:t>
            </w:r>
            <w:r w:rsidR="00AA767A"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31274" w:rsidRPr="00DF2FF9" w:rsidRDefault="00AA767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7177"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Advance in Horticulture Science ( Vol 4) Chapter in book  </w:t>
            </w:r>
            <w:r w:rsidR="00DF2FF9"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Ethnobotanical</w:t>
            </w:r>
            <w:r w:rsidR="00F87177"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Importance of </w:t>
            </w:r>
            <w:proofErr w:type="spellStart"/>
            <w:r w:rsidR="00F87177"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Carica</w:t>
            </w:r>
            <w:proofErr w:type="spellEnd"/>
            <w:r w:rsidR="00F87177"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Papaya, Family </w:t>
            </w:r>
            <w:proofErr w:type="spellStart"/>
            <w:r w:rsidR="00F87177" w:rsidRPr="00DF2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Caricaceae</w:t>
            </w:r>
            <w:proofErr w:type="spellEnd"/>
          </w:p>
          <w:p w:rsidR="00331274" w:rsidRPr="00E7150A" w:rsidRDefault="00331274" w:rsidP="00C1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5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 w:rsidP="002E331B">
            <w:pPr>
              <w:spacing w:after="112"/>
              <w:ind w:right="-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Conferences/Seminars/ Workshop organized / attended</w:t>
            </w:r>
            <w:r w:rsidR="002E331B"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tbl>
            <w:tblPr>
              <w:tblStyle w:val="GridTable4-Accent2"/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3978"/>
              <w:gridCol w:w="2406"/>
              <w:gridCol w:w="3192"/>
            </w:tblGrid>
            <w:tr w:rsidR="006A05F2" w:rsidRPr="00E7150A" w:rsidTr="007229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 of the seminar/ conference/workshop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 of the sponsoring agency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Place and Date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National conference on “ Eco studies /  Green studies: Perspectives from literature, Life Science and earth Science”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UGC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ind w:left="15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Department of Zoology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Deogiri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College, Aurangabad, 2 and 3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February, 2013.</w:t>
                  </w:r>
                </w:p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level seminar on “Awareness, Motivation and technology transfer for development of beekeeping in rural areas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UGC (WRO)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Maharaja Sayajirao Gaikwad College Malegaon Camp (Nashik) ,8 -9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February, 2012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International conference on “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world congress for man and nature- 2012 on Global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change:Impact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 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biodiversity, culture </w:t>
                  </w:r>
                  <w:proofErr w:type="spellStart"/>
                  <w:proofErr w:type="gram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</w:t>
                  </w:r>
                  <w:proofErr w:type="spellEnd"/>
                  <w:proofErr w:type="gram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technology” by.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UGC,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Sevadal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Mahila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Mahavidyalaya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Nagpur on 3 -5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November 2012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Workshop on “Basic Techniques in Molecular Biology”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Sakolkar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life science and research Centre,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Aurangabad. On 26 -27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December 2012.</w:t>
                  </w: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Modern Trends in plant Science”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Organized by the Dept of Botany. Dr Babasaheb Ambedkar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Marathawada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University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Auranganbad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On 6-7oct-2007.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“National seminar on Ground Water recharge, quality and auditing in hard rock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U.G.C.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ind w:left="720" w:hanging="63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Department of Geology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Deogiri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Aurangabad.26-27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Nov.2009.</w:t>
                  </w:r>
                </w:p>
                <w:p w:rsidR="006A05F2" w:rsidRPr="00E7150A" w:rsidRDefault="006A05F2" w:rsidP="006A05F2">
                  <w:pPr>
                    <w:ind w:left="540" w:hanging="45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Conference on Environmental Science “Sponsored by BCUD, University of Pune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BCUD, University of Pune,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ind w:left="720" w:hanging="63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Organized by Shri Dnyaneshwar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Mahavidyalaya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Newasa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23-25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February, 2012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National Level Conference on “Human 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Values and Role of Higher Education”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B.C.U.D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S. P. H.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Mahila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Malegaon Camp, 12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13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February 2016</w:t>
                  </w: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International Conference on “Emerging 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Trends and Issues in Research and 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Development” (ETIRD-2016)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B.C.U.D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Research centers and P.G Departments M.S.G. college Malegaon Camp.17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18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February 2016</w:t>
                  </w:r>
                </w:p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level conference on “Modern Techniques in life Science: A practical Approach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B.C.U.D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K.K.H.A. Arts, S.M.G.L. Commerce and S.P.H.J Science,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Neminagar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Chandwad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Dist- Nashik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One day workshop on “ Graduation Ceremony”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Savitribai Phule Pune  University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K.T.H.M  College, Nashik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International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conferenceon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“Recent Trends in life Science”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BCUD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New arts, commerce and Science College,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Parner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Dist Ahmednagar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State level Conference on 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 Biodiversity of Maharashtra”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BCUD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Atrs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Commerce and Science College,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Sonai</w:t>
                  </w:r>
                  <w:proofErr w:type="spellEnd"/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“ Emerging Trends in Biodiversity Conservation”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B.O.D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K.J.Somaiya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Kopargaon  </w:t>
                  </w: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8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January 2019  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“Waste Management Strategies: Reduce, reuse and recycle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B.O.D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Arts ,Science and commerce college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Surgana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18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January 2019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Biodiversity and conservation”</w:t>
                  </w:r>
                </w:p>
                <w:p w:rsidR="006A05F2" w:rsidRPr="00E7150A" w:rsidRDefault="006A05F2" w:rsidP="006A05F2">
                  <w:pPr>
                    <w:tabs>
                      <w:tab w:val="left" w:pos="5400"/>
                    </w:tabs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Board of Student Development</w:t>
                  </w: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S.P.H.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Mahila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 Malegaon</w:t>
                  </w:r>
                </w:p>
                <w:p w:rsidR="006A05F2" w:rsidRPr="00E7150A" w:rsidRDefault="006A05F2" w:rsidP="006A05F2">
                  <w:pPr>
                    <w:tabs>
                      <w:tab w:val="left" w:pos="5400"/>
                    </w:tabs>
                    <w:spacing w:line="36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February 2019</w:t>
                  </w:r>
                </w:p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Opportunities and challenges in the accreditation process Under QIP Savitribai Phule Pune University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B.O.D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Institute of management &amp; Research, Panchavati,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nashik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Two Days National Conference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“Revised Accreditation Framework issues and perspectives”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NAAC Bangalore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K.J. Somaiya College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Kopergaon</w:t>
                  </w:r>
                  <w:proofErr w:type="spellEnd"/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to 10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August 2019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Day National Workshop “Filling AQAR Under New NAAC Process”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IQAC Cluster India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Pandit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Jawaharalal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Nahru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Aurangabad 22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August 2019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Two Days  National Conference  on “Emerging Trans- Disciplinary Approaches in Bioscience- 2019”</w:t>
                  </w:r>
                </w:p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 Day National Conference on Recent Advanced in Science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UGC</w:t>
                  </w: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Deogiri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College Aurangabad 23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24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December 2019</w:t>
                  </w:r>
                </w:p>
                <w:p w:rsidR="006A05F2" w:rsidRPr="00E7150A" w:rsidRDefault="006A05F2" w:rsidP="006A05F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International Conference on climate change and its effect on Environment, Food and Society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SSPU</w:t>
                  </w:r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International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SPPU and Arts, Commerce and Science College,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Sonai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to 16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June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day Webinar on “Program Outcome, Program Specific Outcome and Course outcome”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UGC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National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UGC-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Paramarsh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and KTHM college Nashik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nd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June 2021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level one day webinar on “Feast of question, Answer and many more”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IQAC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IQAC Cluster and white code21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to 24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June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State level online webinar on “New Education Policy and online education”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State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IQAC and ASC Manmad College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June 2021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World Nature Conservation Day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MAYAESA</w:t>
                  </w:r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State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MAYESA and Yashwantrao Chavan College of Science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Karad</w:t>
                  </w:r>
                  <w:proofErr w:type="spellEnd"/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July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Conference “Biodiversity  conservation Strategies for better Tomorrow”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SPPU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Dada Patil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Mahavidalaya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Karjat</w:t>
                  </w:r>
                  <w:proofErr w:type="spellEnd"/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to 9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September 2021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Webinar on “ Intellectual property Rights and Patent Filing”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SPPU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Padmabhushan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Dr.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Vasantraodada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patil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Mahavidyalay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Tasgaon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Sangli</w:t>
                  </w:r>
                  <w:proofErr w:type="spellEnd"/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September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Webinar on “Remote Sensing and GIS Application for Botanists”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ISRC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National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ISRC and M.G Science Institute, Ahmedabad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to 22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nd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September2021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National Webinar on “ Urban Ethnobotany in India: Prospects and Challenges 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National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The university of trans- disciplinary Health Science and technology,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Bangaluru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 September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International E Conference on “ Merging continuous flow chemistry and Supported catalysis for the synthesis  of bioactive molecules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International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ASC Manmad 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21th September2021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Webinar on “ Intellectual property Rights and Patent Filing”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Swami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Muktanand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College of Science,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Yeola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29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September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level webinar “ Clean Energy Resource, Energy conservation and Solid Waste Management”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State level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LVH Nashik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rd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September 2021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level webinar on “ Wild life protection Acts”</w:t>
                  </w: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State level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LVH Nashik</w:t>
                  </w:r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October 2021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National Webinar on “ Indigenous Traditional Knowledge 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Ambika Prasad Research  Foundation , Odisha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nd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January 2022</w:t>
                  </w:r>
                </w:p>
              </w:tc>
            </w:tr>
            <w:tr w:rsidR="006A05F2" w:rsidRPr="00E7150A" w:rsidTr="007229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Webinar “ Archegoniate and Mycology”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MSG college Malegaon</w:t>
                  </w:r>
                </w:p>
                <w:p w:rsidR="006A05F2" w:rsidRPr="00E7150A" w:rsidRDefault="006A05F2" w:rsidP="006A05F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January 2022 </w:t>
                  </w:r>
                </w:p>
              </w:tc>
            </w:tr>
            <w:tr w:rsidR="006A05F2" w:rsidRPr="00E7150A" w:rsidTr="0072294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78" w:type="dxa"/>
                </w:tcPr>
                <w:p w:rsidR="006A05F2" w:rsidRPr="00E7150A" w:rsidRDefault="006A05F2" w:rsidP="006A05F2">
                  <w:pPr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day International E Conference on  “ Recent Innovation in Science and Technology”</w:t>
                  </w:r>
                </w:p>
              </w:tc>
              <w:tc>
                <w:tcPr>
                  <w:tcW w:w="2406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International </w:t>
                  </w:r>
                </w:p>
              </w:tc>
              <w:tc>
                <w:tcPr>
                  <w:tcW w:w="3192" w:type="dxa"/>
                </w:tcPr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Late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Rajkamaji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Bharti Arts, Commerce and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Sciecne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College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Arni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Yavatmal</w:t>
                  </w:r>
                  <w:proofErr w:type="spellEnd"/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A05F2" w:rsidRPr="00E7150A" w:rsidRDefault="006A05F2" w:rsidP="006A05F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April 2022</w:t>
                  </w:r>
                </w:p>
              </w:tc>
            </w:tr>
          </w:tbl>
          <w:p w:rsidR="006A05F2" w:rsidRPr="00E7150A" w:rsidRDefault="006A05F2" w:rsidP="006A05F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FDP/ Workshop/ Training Program </w:t>
            </w:r>
          </w:p>
          <w:p w:rsidR="00306A52" w:rsidRPr="00E7150A" w:rsidRDefault="00306A52" w:rsidP="002E331B">
            <w:pPr>
              <w:spacing w:after="112"/>
              <w:ind w:right="-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GridTable4-Accent2"/>
              <w:tblW w:w="9775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3570"/>
              <w:gridCol w:w="1181"/>
              <w:gridCol w:w="1262"/>
              <w:gridCol w:w="3102"/>
            </w:tblGrid>
            <w:tr w:rsidR="006A05F2" w:rsidRPr="00E7150A" w:rsidTr="006A05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Sr.no 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FDP/ Workshop/ Training Program 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from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Date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Organized by</w:t>
                  </w:r>
                </w:p>
              </w:tc>
            </w:tr>
            <w:tr w:rsidR="006A05F2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 –Workshop on Molecular Taxonomy –DNA Barcode 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october</w:t>
                  </w:r>
                  <w:proofErr w:type="spellEnd"/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October 2021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Biosrishti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online Life Science Solution </w:t>
                  </w:r>
                </w:p>
              </w:tc>
            </w:tr>
            <w:tr w:rsidR="006A05F2" w:rsidRPr="00E7150A" w:rsidTr="006A05F2">
              <w:trPr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Two week virtual Faculty Development Programme “ Industry Institute Interaction –A Holistic Approach Insight out”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June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June 2022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SRM Institute of Science and Technology Faculties of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Sciecne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Ramapuram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6A05F2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Two week Faculty development Programme “ Advanced Concepts for Developing MOOCS”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July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July 2021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Ramanujan College University of Delhi</w:t>
                  </w:r>
                </w:p>
              </w:tc>
            </w:tr>
            <w:tr w:rsidR="006A05F2" w:rsidRPr="00E7150A" w:rsidTr="006A05F2">
              <w:trPr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Online Short term Programme Faculty Development Programme on “ Center for Innovation and Enterprise” 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September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September 2021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UGC HRDC Savtribai Phule Pune University Pune </w:t>
                  </w:r>
                </w:p>
              </w:tc>
            </w:tr>
            <w:tr w:rsidR="006A05F2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Two day National Workshop ON Plant Identification and Herbarium   Technology 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October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November 2021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Botanical Survey of India , Central National Herbarium, Howrah </w:t>
                  </w:r>
                </w:p>
              </w:tc>
            </w:tr>
            <w:tr w:rsidR="006A05F2" w:rsidRPr="00E7150A" w:rsidTr="006A05F2">
              <w:trPr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week Faculty Development programme “ Essentials of Modern Efficient Teaching Practices in Higher Education 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November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November 2021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Guru Angad Dev Teaching Learning   Center A Center of ministry of Education under PMMNMTT and  Smt. NNC 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arts, Commerce and Science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Kusumbs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Dhule </w:t>
                  </w:r>
                </w:p>
              </w:tc>
            </w:tr>
            <w:tr w:rsidR="006A05F2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 day workshop on Journal Paper Writing and Publishing (SCI/ Scopus)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March 2022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Educorp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Center for Research and Advanced Studies Pvt ltd</w:t>
                  </w:r>
                </w:p>
              </w:tc>
            </w:tr>
            <w:tr w:rsidR="006A05F2" w:rsidRPr="00E7150A" w:rsidTr="006A05F2">
              <w:trPr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Seven Days Faculty Development Programme on “ Characterization Techniques used in Chemical and Biological Science” 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February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February 2022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UGC HRDC Savtribai Phule Pune University Pune and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Waghire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College Arts Commerce and Science College </w:t>
                  </w: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Saswad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05F2" w:rsidRPr="00E7150A" w:rsidTr="006A05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UGC Stride Six Day Training Programme on “ Environmental Sustainability and Research Ethics”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March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March 2022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Avinashilingam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institute for Home Science and Higher Education for Women </w:t>
                  </w:r>
                </w:p>
              </w:tc>
            </w:tr>
            <w:tr w:rsidR="006A05F2" w:rsidRPr="00E7150A" w:rsidTr="006A05F2">
              <w:trPr>
                <w:trHeight w:val="1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0" w:type="dxa"/>
                </w:tcPr>
                <w:p w:rsidR="006A05F2" w:rsidRPr="00E7150A" w:rsidRDefault="006A05F2" w:rsidP="006A05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70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Workshop on Research   Methodology on Qualitative Data collection ,coding and Analysis for free Scopus Publication Process”</w:t>
                  </w:r>
                </w:p>
              </w:tc>
              <w:tc>
                <w:tcPr>
                  <w:tcW w:w="1181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April </w:t>
                  </w:r>
                </w:p>
              </w:tc>
              <w:tc>
                <w:tcPr>
                  <w:tcW w:w="126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April 2022</w:t>
                  </w:r>
                </w:p>
              </w:tc>
              <w:tc>
                <w:tcPr>
                  <w:tcW w:w="3102" w:type="dxa"/>
                </w:tcPr>
                <w:p w:rsidR="006A05F2" w:rsidRPr="00E7150A" w:rsidRDefault="006A05F2" w:rsidP="006A05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Eudoxia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Research Center , India and ERC USA</w:t>
                  </w:r>
                </w:p>
              </w:tc>
            </w:tr>
          </w:tbl>
          <w:p w:rsidR="006A05F2" w:rsidRPr="00E7150A" w:rsidRDefault="006A05F2" w:rsidP="002E331B">
            <w:pPr>
              <w:spacing w:after="112"/>
              <w:ind w:right="-8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274" w:rsidRPr="00E7150A" w:rsidRDefault="00331274" w:rsidP="00C13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274" w:rsidRPr="00E7150A" w:rsidTr="008B5D35">
        <w:trPr>
          <w:trHeight w:val="79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lastRenderedPageBreak/>
              <w:t>Experience as Resource Person</w:t>
            </w: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D35" w:rsidRPr="00E7150A" w:rsidRDefault="008B5D35" w:rsidP="008B5D35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Seventh International  Advanced training on research Manuscript Drafting and Publication</w:t>
            </w:r>
            <w:r w:rsidR="00AA767A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TORMP 7.0 2022) 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Eudoxia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Reaserch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, USA/ India</w:t>
            </w:r>
          </w:p>
          <w:p w:rsidR="00331274" w:rsidRPr="00E7150A" w:rsidRDefault="008B5D35" w:rsidP="008B5D3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faculty Development program on research Methodology  and Quantitative Data collection, sampling, Coding and Analysis ) 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Eudoxia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Reaserch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E7150A">
              <w:rPr>
                <w:rFonts w:ascii="Times New Roman" w:eastAsia="Times New Roman" w:hAnsi="Times New Roman" w:cs="Times New Roman"/>
                <w:sz w:val="24"/>
                <w:szCs w:val="24"/>
              </w:rPr>
              <w:t>, USA/ India</w:t>
            </w:r>
          </w:p>
          <w:p w:rsidR="00331274" w:rsidRPr="00E7150A" w:rsidRDefault="008B5D35" w:rsidP="008B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274" w:rsidRPr="00E7150A" w:rsidTr="008B5D35">
        <w:trPr>
          <w:trHeight w:val="299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E-content developed </w:t>
            </w:r>
          </w:p>
          <w:p w:rsidR="00331274" w:rsidRPr="00E7150A" w:rsidRDefault="00AA7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Website </w:t>
            </w:r>
          </w:p>
          <w:p w:rsidR="00331274" w:rsidRPr="00E7150A" w:rsidRDefault="00AA767A" w:rsidP="008B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0A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link</w:t>
            </w:r>
            <w:r w:rsidR="008B5D35" w:rsidRPr="00E7150A">
              <w:rPr>
                <w:rFonts w:ascii="Times New Roman" w:hAnsi="Times New Roman" w:cs="Times New Roman"/>
                <w:sz w:val="24"/>
                <w:szCs w:val="24"/>
              </w:rPr>
              <w:t xml:space="preserve">  https://studio.youtube.com/channel/UCUTpi7UJaI_U2ealrpxZ6IA/videos/upload?filter=%5B%5D&amp;sort=%7B%22columnType%22%3A%22date%22%2C%22sortOrder%22%3A%22DESCENDING%22%7D</w:t>
            </w:r>
          </w:p>
        </w:tc>
      </w:tr>
      <w:tr w:rsidR="00331274" w:rsidRPr="00E7150A" w:rsidTr="008B5D35">
        <w:trPr>
          <w:trHeight w:val="1740"/>
        </w:trPr>
        <w:tc>
          <w:tcPr>
            <w:tcW w:w="1020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:rsidR="00331274" w:rsidRPr="00E7150A" w:rsidRDefault="00AA767A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0A">
              <w:rPr>
                <w:rFonts w:ascii="Times New Roman" w:hAnsi="Times New Roman" w:cs="Times New Roman"/>
                <w:b/>
                <w:sz w:val="24"/>
                <w:szCs w:val="24"/>
              </w:rPr>
              <w:t>Social Media links</w:t>
            </w:r>
          </w:p>
          <w:tbl>
            <w:tblPr>
              <w:tblStyle w:val="a1"/>
              <w:tblW w:w="8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97"/>
              <w:gridCol w:w="4397"/>
            </w:tblGrid>
            <w:tr w:rsidR="00331274" w:rsidRPr="00E7150A">
              <w:tc>
                <w:tcPr>
                  <w:tcW w:w="4397" w:type="dxa"/>
                </w:tcPr>
                <w:p w:rsidR="00331274" w:rsidRPr="00E7150A" w:rsidRDefault="00AA767A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gate</w:t>
                  </w:r>
                </w:p>
              </w:tc>
              <w:tc>
                <w:tcPr>
                  <w:tcW w:w="4397" w:type="dxa"/>
                </w:tcPr>
                <w:p w:rsidR="00331274" w:rsidRPr="00E7150A" w:rsidRDefault="002E331B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https://www.researchgate.net/profile/Satish-Tambe</w:t>
                  </w:r>
                </w:p>
              </w:tc>
            </w:tr>
            <w:tr w:rsidR="00331274" w:rsidRPr="00E7150A">
              <w:tc>
                <w:tcPr>
                  <w:tcW w:w="4397" w:type="dxa"/>
                </w:tcPr>
                <w:p w:rsidR="00331274" w:rsidRPr="00E7150A" w:rsidRDefault="00AA767A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Scholar</w:t>
                  </w:r>
                </w:p>
              </w:tc>
              <w:tc>
                <w:tcPr>
                  <w:tcW w:w="4397" w:type="dxa"/>
                </w:tcPr>
                <w:p w:rsidR="00331274" w:rsidRPr="00E7150A" w:rsidRDefault="002E331B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https://scholar.google.com/citations?user=CIChe18AAAAJ&amp;hl=en</w:t>
                  </w:r>
                </w:p>
              </w:tc>
            </w:tr>
            <w:tr w:rsidR="00331274" w:rsidRPr="00E7150A">
              <w:tc>
                <w:tcPr>
                  <w:tcW w:w="4397" w:type="dxa"/>
                </w:tcPr>
                <w:p w:rsidR="00331274" w:rsidRPr="00E7150A" w:rsidRDefault="00AA767A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Orchid Id</w:t>
                  </w:r>
                </w:p>
              </w:tc>
              <w:tc>
                <w:tcPr>
                  <w:tcW w:w="4397" w:type="dxa"/>
                </w:tcPr>
                <w:p w:rsidR="00331274" w:rsidRPr="00E7150A" w:rsidRDefault="002E331B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https://orcid.org/0000-0002-9957-3049</w:t>
                  </w:r>
                </w:p>
              </w:tc>
            </w:tr>
            <w:tr w:rsidR="00331274" w:rsidRPr="00E7150A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274" w:rsidRPr="00E7150A" w:rsidRDefault="00AA767A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facebook</w:t>
                  </w:r>
                  <w:proofErr w:type="spellEnd"/>
                </w:p>
              </w:tc>
              <w:tc>
                <w:tcPr>
                  <w:tcW w:w="4397" w:type="dxa"/>
                </w:tcPr>
                <w:p w:rsidR="00331274" w:rsidRPr="00E7150A" w:rsidRDefault="00331274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31274" w:rsidRPr="00E7150A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274" w:rsidRPr="00E7150A" w:rsidRDefault="00AA767A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Whats</w:t>
                  </w:r>
                  <w:proofErr w:type="spellEnd"/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app</w:t>
                  </w:r>
                </w:p>
              </w:tc>
              <w:tc>
                <w:tcPr>
                  <w:tcW w:w="4397" w:type="dxa"/>
                </w:tcPr>
                <w:p w:rsidR="00331274" w:rsidRPr="00E7150A" w:rsidRDefault="00331274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31274" w:rsidRPr="00E7150A">
              <w:tc>
                <w:tcPr>
                  <w:tcW w:w="4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31274" w:rsidRPr="00E7150A" w:rsidRDefault="00AA767A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71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Telegram </w:t>
                  </w:r>
                </w:p>
              </w:tc>
              <w:tc>
                <w:tcPr>
                  <w:tcW w:w="4397" w:type="dxa"/>
                </w:tcPr>
                <w:p w:rsidR="00331274" w:rsidRPr="00E7150A" w:rsidRDefault="00331274">
                  <w:pPr>
                    <w:spacing w:after="11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31274" w:rsidRPr="00E7150A" w:rsidRDefault="00331274">
            <w:pPr>
              <w:spacing w:after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1274" w:rsidRPr="00E7150A" w:rsidRDefault="003312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331274" w:rsidRPr="00E7150A" w:rsidRDefault="00331274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331274" w:rsidRPr="00E7150A" w:rsidRDefault="00AA7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5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1274" w:rsidRPr="00E7150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36E"/>
    <w:multiLevelType w:val="multilevel"/>
    <w:tmpl w:val="F086E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F255D3"/>
    <w:multiLevelType w:val="multilevel"/>
    <w:tmpl w:val="8F40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2761"/>
    <w:multiLevelType w:val="multilevel"/>
    <w:tmpl w:val="C366C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2543D"/>
    <w:multiLevelType w:val="multilevel"/>
    <w:tmpl w:val="F7341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78A"/>
    <w:multiLevelType w:val="multilevel"/>
    <w:tmpl w:val="59D6F1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3B2A"/>
    <w:multiLevelType w:val="multilevel"/>
    <w:tmpl w:val="E138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956D1"/>
    <w:multiLevelType w:val="multilevel"/>
    <w:tmpl w:val="CE529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D650D"/>
    <w:multiLevelType w:val="multilevel"/>
    <w:tmpl w:val="F5426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47BE"/>
    <w:multiLevelType w:val="multilevel"/>
    <w:tmpl w:val="F22E8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B57BD"/>
    <w:multiLevelType w:val="multilevel"/>
    <w:tmpl w:val="5DCCE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879E1"/>
    <w:multiLevelType w:val="multilevel"/>
    <w:tmpl w:val="E04EB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4DF4"/>
    <w:multiLevelType w:val="multilevel"/>
    <w:tmpl w:val="9176C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51041"/>
    <w:multiLevelType w:val="multilevel"/>
    <w:tmpl w:val="99060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04C1D"/>
    <w:multiLevelType w:val="multilevel"/>
    <w:tmpl w:val="580E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74"/>
    <w:rsid w:val="002B152F"/>
    <w:rsid w:val="002E331B"/>
    <w:rsid w:val="00306A52"/>
    <w:rsid w:val="00327C8E"/>
    <w:rsid w:val="00331274"/>
    <w:rsid w:val="005653A3"/>
    <w:rsid w:val="00607575"/>
    <w:rsid w:val="006A05F2"/>
    <w:rsid w:val="0072294A"/>
    <w:rsid w:val="0075586E"/>
    <w:rsid w:val="007A0059"/>
    <w:rsid w:val="008B5D35"/>
    <w:rsid w:val="00961AF5"/>
    <w:rsid w:val="009A18D8"/>
    <w:rsid w:val="00AA767A"/>
    <w:rsid w:val="00B26607"/>
    <w:rsid w:val="00C13434"/>
    <w:rsid w:val="00C3628F"/>
    <w:rsid w:val="00CD0208"/>
    <w:rsid w:val="00DF2FF9"/>
    <w:rsid w:val="00E7150A"/>
    <w:rsid w:val="00E81D60"/>
    <w:rsid w:val="00F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EC95"/>
  <w15:docId w15:val="{8E2A08BF-2FC6-4E7D-9825-B8532EA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6" w:type="dxa"/>
        <w:right w:w="116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6" w:type="dxa"/>
        <w:right w:w="116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6" w:type="dxa"/>
        <w:right w:w="116" w:type="dxa"/>
      </w:tblCellMar>
    </w:tblPr>
  </w:style>
  <w:style w:type="paragraph" w:styleId="ListParagraph">
    <w:name w:val="List Paragraph"/>
    <w:basedOn w:val="Normal"/>
    <w:uiPriority w:val="34"/>
    <w:qFormat/>
    <w:rsid w:val="00F87177"/>
    <w:pPr>
      <w:ind w:left="720"/>
      <w:contextualSpacing/>
    </w:pPr>
    <w:rPr>
      <w:szCs w:val="20"/>
    </w:rPr>
  </w:style>
  <w:style w:type="table" w:styleId="GridTable1Light-Accent3">
    <w:name w:val="Grid Table 1 Light Accent 3"/>
    <w:basedOn w:val="TableNormal"/>
    <w:uiPriority w:val="46"/>
    <w:rsid w:val="00327C8E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Char">
    <w:name w:val="Title Char"/>
    <w:basedOn w:val="DefaultParagraphFont"/>
    <w:link w:val="Title"/>
    <w:uiPriority w:val="10"/>
    <w:rsid w:val="00327C8E"/>
    <w:rPr>
      <w:b/>
      <w:sz w:val="72"/>
      <w:szCs w:val="72"/>
    </w:rPr>
  </w:style>
  <w:style w:type="table" w:styleId="GridTable4-Accent2">
    <w:name w:val="Grid Table 4 Accent 2"/>
    <w:basedOn w:val="TableNormal"/>
    <w:uiPriority w:val="49"/>
    <w:rsid w:val="006A05F2"/>
    <w:pPr>
      <w:spacing w:after="0" w:line="240" w:lineRule="auto"/>
    </w:pPr>
    <w:rPr>
      <w:lang w:val="en-US" w:bidi="ar-S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39"/>
    <w:rsid w:val="006A05F2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indexcopernicus.com/search/details?id=443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imagojr.com/journalsearch.php?q=19700175758&amp;tip=si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journals.indexcopernicus.com/search/details?id=44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magojr.com/journalsearch.php?q=19700175758&amp;tip=s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Botany</cp:lastModifiedBy>
  <cp:revision>4</cp:revision>
  <dcterms:created xsi:type="dcterms:W3CDTF">2022-11-12T08:01:00Z</dcterms:created>
  <dcterms:modified xsi:type="dcterms:W3CDTF">2022-11-12T08:11:00Z</dcterms:modified>
</cp:coreProperties>
</file>